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U/S</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US Guided Procedure Note:</w:t>
      </w:r>
    </w:p>
    <w:p w:rsidR="00000000" w:rsidDel="00000000" w:rsidP="00000000" w:rsidRDefault="00000000" w:rsidRPr="00000000" w14:paraId="00000004">
      <w:pPr>
        <w:rPr/>
      </w:pPr>
      <w:r w:rsidDel="00000000" w:rsidR="00000000" w:rsidRPr="00000000">
        <w:rPr>
          <w:rtl w:val="0"/>
        </w:rPr>
        <w:t xml:space="preserve">Requesting Physician: [ ]</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Indication: [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Procedure: Sonographically guided [ ] corticosteroid injection</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Informed Consent: Following denial of allergy and review of potential side effects and complications including, but not limited to, infection, allergic reaction, local tissue breakdown, systemic effects of corticosteroids, elevation of blood glucose, injury to soft tissue and/or nerves and seizure, the patient indicated understanding and agreed to proceed.</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Procedural pause conducted to verify: correct patient identity, procedure to be performed and, as applicable, correct side and site, correct patient position, availability of any special equipment or other special requirements.</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Justification for use of ultrasound guidance: The use of direct sonographic visualization of the needle (rather than a non-guided injection) was required to ensure accurate injection placement for diagnostic specificity, to maximize clinical efficacy and for safety purposes to minimize risk of bleeding or injury to nearby neurovascular structures. </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Technique: The procedure was carried out under sterile technique utilizing a sterile ultrasound transducer cover and sterile ultrasound gel. Pre-procedural scanning was performed to determine optimal needle approach for the procedure. The patient was prepped and draped in the usual sterile fashion. </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Patient position: [supine]</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Approach: [in] plane</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Local anesthesia: [5] mL [1% Lidocaine]</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Aspiration/Injection: Live sonographic guidance with a [12-5] mHz [linear] array transducer was used throughout the procedure. A 25g [2] inch needle was used for local anesthesia and was guided into the [ ] . [With the needle in place, syringes were exchanged. After reconfirmation of needle placement,] a mixture of [ ] was injected into the [ ].</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Post-Procedure Instructions: The patient tolerated the procedure well without complication and was discharged in good condition after a short observation period. The patient was instructed to avoid submerging the procedure site in water for 48-72 hours. The patient was instructed to contact me with any questions pertaining to the procedure and to inform me of the results of the procedure in approximately 7-10 days, as needed. Questions regarding general management should be directed to the patient's referring provider and the patient should keep all previously scheduled follow up appointments.</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Multiple key images were saved.</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Impression: Successful sonographically-guided [ ] corticosteroid injection.</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PRP</w:t>
      </w:r>
    </w:p>
    <w:p w:rsidR="00000000" w:rsidDel="00000000" w:rsidP="00000000" w:rsidRDefault="00000000" w:rsidRPr="00000000" w14:paraId="00000021">
      <w:pPr>
        <w:rPr/>
      </w:pPr>
      <w:r w:rsidDel="00000000" w:rsidR="00000000" w:rsidRPr="00000000">
        <w:rPr>
          <w:rtl w:val="0"/>
        </w:rPr>
        <w:t xml:space="preserve">US Guided Procedure Note:</w:t>
      </w:r>
    </w:p>
    <w:p w:rsidR="00000000" w:rsidDel="00000000" w:rsidP="00000000" w:rsidRDefault="00000000" w:rsidRPr="00000000" w14:paraId="00000022">
      <w:pPr>
        <w:rPr/>
      </w:pPr>
      <w:r w:rsidDel="00000000" w:rsidR="00000000" w:rsidRPr="00000000">
        <w:rPr>
          <w:rtl w:val="0"/>
        </w:rPr>
        <w:t xml:space="preserve">Requesting Physician: </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Indication: </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Procedure: Sonographically guided [     ] PRP injection</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Informed Consent: Following denial of allergy and review of potential side effects and complications including, but not limited to, infection, allergic reaction, local tissue breakdown,  injury to soft tissue and/or nerves and seizure, the patient indicated understanding and agreed to proceed.</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Right antecubital fossa was cleaned. An 18-gauge needle was then used to draw 50 cc of blood and a 60 cc syringe. This syringe contained 10 cc of anticoagulant.  This was taken to a centrifuge and spun down to yield 6 cc of platelet rich plasma.</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Procedural pause conducted to verify: correct patient identity, procedure to be performed and, as applicable, correct side and site, correct patient position, availability of any special equipment or other special requirements.</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Justification for use of ultrasound guidance: The use of direct sonographic visualization of the needle (rather than a non-guided injection) was required to ensure accurate injection placement for diagnostic specificity, to maximize clinical efficacy and for safety purposes to minimize risk of bleeding or injury to nearby neurovascular structures. </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Technique: The procedure was carried out under sterile technique utilizing a sterile ultrasound transducer cover and sterile ultrasound gel. Pre-procedural scanning was performed to determine optimal needle approach for the procedure. The patient was prepped and draped in the usual sterile fashion. </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Patient position: prone</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Approach: [in] plane</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Local anesthesia: [5] mL [1% Lidocaine]</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Aspiration/Injection: Live sonographic guidance with a [12-5] mHz [linear] array transducer was used throughout the procedure. A 25-gauge 2 inch needle was used for local anesthesia and was guided into [ ]. With the needle in place, syringes were exchanged. After reconfirmation of needle placement, 6 cc of platelet rich plasma were injected into the [  ].</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Post-Procedure Instructions: The patient tolerated the procedure well without complication and was discharged in good condition after a short observation period. The patient was instructed to avoid submerging the procedure site in water for 48-72 hours. The patient was instructed to contact me with any questions pertaining to the procedure and to inform me of the results of the procedure in approximately 7-10 days, as needed. Questions regarding general management should be directed to the patient's referring provider and the patient should keep all previously scheduled follow up appointments.</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Multiple key images were saved.</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Impression: Successful sonographically-guided [ ] PRP injection</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PROLO</w:t>
      </w:r>
    </w:p>
    <w:p w:rsidR="00000000" w:rsidDel="00000000" w:rsidP="00000000" w:rsidRDefault="00000000" w:rsidRPr="00000000" w14:paraId="00000041">
      <w:pPr>
        <w:rPr/>
      </w:pPr>
      <w:r w:rsidDel="00000000" w:rsidR="00000000" w:rsidRPr="00000000">
        <w:rPr>
          <w:rtl w:val="0"/>
        </w:rPr>
        <w:t xml:space="preserve">US Guided Procedure Note:</w:t>
      </w:r>
    </w:p>
    <w:p w:rsidR="00000000" w:rsidDel="00000000" w:rsidP="00000000" w:rsidRDefault="00000000" w:rsidRPr="00000000" w14:paraId="00000042">
      <w:pPr>
        <w:rPr/>
      </w:pPr>
      <w:r w:rsidDel="00000000" w:rsidR="00000000" w:rsidRPr="00000000">
        <w:rPr>
          <w:rtl w:val="0"/>
        </w:rPr>
        <w:t xml:space="preserve">Requesting Physician: </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Indication: [ ]</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Procedure: Sonographically guided [   ] prolotherapy</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Informed Consent: Following denial of allergy and review of potential side effects and complications including, but not limited to, infection, allergic reaction, local tissue breakdown, systemic effects of corticosteroids, elevation of blood glucose, injury to soft tissue and/or nerves and seizure, the patient indicated understanding and agreed to proceed.</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Procedural pause conducted to verify: correct patient identity, procedure to be performed and, as applicable, correct side and site, correct patient position, availability of any special equipment or other special requirements.</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Justification for use of ultrasound guidance: The use of direct sonographic visualization of the needle (rather than a non-guided injection) was required to ensure accurate injection placement for diagnostic specificity, to maximize clinical efficacy and for safety purposes to minimize risk of bleeding or injury to nearby neurovascular structures. </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Technique: The procedure was carried out under sterile technique utilizing a sterile ultrasound transducer cover and sterile ultrasound gel. Pre-procedural scanning was performed to determine optimal needle approach for the procedure. The patient was prepped and draped in the usual sterile fashion. </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Patient position: [supine]</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Approach: [in and out of plain combination] </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Local anesthesia: [5] mL [1% Lidocaine]</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Aspiration/Injection: Proliferant solution with 5 cc of D50, 2 cc of lidocaine 1% and 3 cc of sterile water in a 10 cc syringe was used. Live sonographic guidance with a [12-5] mHz [linear] array transducer was used throughout the procedure. A 25g [2] inch needle was guided into the [ ] and [ ] cc of proliferant solution was injected.  Another pass was made and after confirmation of needle placement, [ ] cc of proliferant was injected. An additional pass was made and after confirmation of needle placement, [ ] cc of proliferant was injected.  </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Post-Procedure Instructions: The patient tolerated the procedure well without complication and was discharged in good condition after a short observation period. The patient was instructed to avoid submerging the procedure site in water for 48-72 hours. The patient was instructed to contact me with any questions pertaining to the procedure and to inform me of the results of the procedure in approximately 7-10 days, as needed. Questions regarding general management should be directed to the patient's referring provider and the patient should keep all previously scheduled follow up appointments.</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Multiple key images were saved.</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Impression: Successful sonographically-guided prolotherapy </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REDUCTION</w:t>
      </w:r>
    </w:p>
    <w:p w:rsidR="00000000" w:rsidDel="00000000" w:rsidP="00000000" w:rsidRDefault="00000000" w:rsidRPr="00000000" w14:paraId="00000060">
      <w:pPr>
        <w:rPr/>
      </w:pPr>
      <w:r w:rsidDel="00000000" w:rsidR="00000000" w:rsidRPr="00000000">
        <w:rPr>
          <w:rtl w:val="0"/>
        </w:rPr>
        <w:t xml:space="preserve">Patient was laying supine on exam table. Right hand was cleaned with a ChloraPrep. A 25-gauge 1 inch needle was used and around 3 cc of lidocaine was injected into [ ]. After 5 minutes, the patient's proximal joint was stabilized and traction was placed [ ]. Patient did have post reduction films that showed [ ].</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COMPARTMENT TEST</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BARBOTAGE</w:t>
      </w:r>
    </w:p>
    <w:p w:rsidR="00000000" w:rsidDel="00000000" w:rsidP="00000000" w:rsidRDefault="00000000" w:rsidRPr="00000000" w14:paraId="00000065">
      <w:pPr>
        <w:rPr/>
      </w:pPr>
      <w:r w:rsidDel="00000000" w:rsidR="00000000" w:rsidRPr="00000000">
        <w:rPr>
          <w:rtl w:val="0"/>
        </w:rPr>
        <w:t xml:space="preserve">US Guided Procedure Note:</w:t>
      </w:r>
    </w:p>
    <w:p w:rsidR="00000000" w:rsidDel="00000000" w:rsidP="00000000" w:rsidRDefault="00000000" w:rsidRPr="00000000" w14:paraId="00000066">
      <w:pPr>
        <w:rPr/>
      </w:pPr>
      <w:r w:rsidDel="00000000" w:rsidR="00000000" w:rsidRPr="00000000">
        <w:rPr>
          <w:rtl w:val="0"/>
        </w:rPr>
        <w:t xml:space="preserve">Requesting Physician: </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Indication: [ calcific rotator cuff tendinitis]</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Procedure: Sonographically guided Right calcific rotator cuff barbotage and subacromial/subdeltoid corticosteroid injection</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Informed Consent: Following denial of allergy and review of potential side effects and complications including, but not limited to, infection, allergic reaction, local tissue breakdown, systemic effects of corticosteroids, elevation of blood glucose, injury to soft tissue and/or nerves and seizure, the patient indicated understanding and agreed to proceed.</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Procedural pause conducted to verify: correct patient identity, procedure to be performed and, as applicable, correct side and site, correct patient position, availability of any special equipment or other special requirements.</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Justification for use of ultrasound guidance: The use of direct sonographic visualization of the needle (rather than a non-guided injection) was required to ensure accurate injection placement for diagnostic specificity, to maximize clinical efficacy and for safety purposes to minimize risk of bleeding or injury to nearby neurovascular structures. </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Technique: The procedure was carried out under sterile technique utilizing a sterile ultrasound transducer cover and sterile ultrasound gel. Pre-procedural scanning was performed to determine optimal needle approach for the procedure. The patient was prepped and draped in the usual sterile fashion. </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Patient position: [supine]</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Approach: [in] plane</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Local anesthesia: [5] mL [1% Lidocaine]</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Aspiration/Injection: Live sonographic guidance with a [12-5] mHz [linear] array transducer was used throughout the procedure. A 25g [2] inch needle was used for local anesthesia and was guided into the [ rotator cuff region around the calcifications] . A second pass was made with an 18-gauge 1-1/2 inch needle into the epicenter of the calcification.  The milking technique was used and a [ ] amount of return was appreciated. The needle was adjusted into the epicenter of the second calcification in the supraspinatus and milking technique was used with a [ ] amount of return. The needle was redirected to the subacromial/subdeltoid bursa, syringes were exchanged and 2 cc of Kenalog and 1 cc of 0.5% bupivacaine was injected into the subacromial/subdeltoid bursa. </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Post-Procedure Instructions: The patient tolerated the procedure well without complication and was discharged in good condition after a short observation period. The patient was instructed to avoid submerging the procedure site in water for 48-72 hours. The patient was instructed to contact me with any questions pertaining to the procedure and to inform me of the results of the procedure in approximately 7-10 days, as needed. Questions regarding general management should be directed to the patient's referring provider and the patient should keep all previously scheduled follow up appointments.</w:t>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t xml:space="preserve">Multiple key images were saved.</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Impression: Successful sonographically-guided [ rotator cuff barbotage and subacromial/subdeltoid bursa] corticosteroid injection.</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br w:type="textWrapping"/>
      </w:r>
    </w:p>
    <w:p w:rsidR="00000000" w:rsidDel="00000000" w:rsidP="00000000" w:rsidRDefault="00000000" w:rsidRPr="00000000" w14:paraId="00000084">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